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Pr="009A6BDB" w:rsidRDefault="009A6BDB" w:rsidP="009A6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по курсу</w:t>
      </w:r>
    </w:p>
    <w:p w:rsidR="009A6BDB" w:rsidRPr="009A6BDB" w:rsidRDefault="009A6BDB" w:rsidP="009A6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«Школьный театр» 2 группа</w:t>
      </w:r>
    </w:p>
    <w:p w:rsidR="009A6BDB" w:rsidRPr="009A6BDB" w:rsidRDefault="009A6BDB" w:rsidP="009A6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6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(детское творческое объединение</w:t>
      </w:r>
      <w:proofErr w:type="gramEnd"/>
    </w:p>
    <w:p w:rsidR="009A6BDB" w:rsidRPr="009A6BDB" w:rsidRDefault="009A6BDB" w:rsidP="009A6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«Школьный театр»</w:t>
      </w:r>
    </w:p>
    <w:p w:rsidR="009A6BDB" w:rsidRPr="009A6BDB" w:rsidRDefault="009A6BDB" w:rsidP="009A6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Игнатова А.А.)</w:t>
      </w:r>
    </w:p>
    <w:p w:rsidR="009A6BDB" w:rsidRPr="009A6BDB" w:rsidRDefault="009A6BDB" w:rsidP="009A6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Учебно-тематический план.</w:t>
      </w:r>
    </w:p>
    <w:p w:rsidR="009A6BDB" w:rsidRPr="009A6BDB" w:rsidRDefault="009A6BDB" w:rsidP="009A6B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6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9"/>
        <w:gridCol w:w="4067"/>
        <w:gridCol w:w="851"/>
        <w:gridCol w:w="1134"/>
        <w:gridCol w:w="1275"/>
        <w:gridCol w:w="1843"/>
      </w:tblGrid>
      <w:tr w:rsidR="009A6BDB" w:rsidRPr="009A6BDB" w:rsidTr="003C71E3">
        <w:trPr>
          <w:tblCellSpacing w:w="0" w:type="dxa"/>
        </w:trPr>
        <w:tc>
          <w:tcPr>
            <w:tcW w:w="599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67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260" w:type="dxa"/>
            <w:gridSpan w:val="3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аттестации, контроля</w:t>
            </w:r>
          </w:p>
        </w:tc>
      </w:tr>
      <w:tr w:rsidR="009A6BDB" w:rsidRPr="009A6BDB" w:rsidTr="003C71E3">
        <w:trPr>
          <w:tblCellSpacing w:w="0" w:type="dxa"/>
        </w:trPr>
        <w:tc>
          <w:tcPr>
            <w:tcW w:w="599" w:type="dxa"/>
            <w:vMerge/>
            <w:vAlign w:val="center"/>
            <w:hideMark/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vMerge/>
            <w:vAlign w:val="center"/>
            <w:hideMark/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vMerge/>
            <w:hideMark/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BDB" w:rsidRPr="009A6BDB" w:rsidTr="003C71E3">
        <w:trPr>
          <w:tblCellSpacing w:w="0" w:type="dxa"/>
        </w:trPr>
        <w:tc>
          <w:tcPr>
            <w:tcW w:w="59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История театра. Театр как вид искусства.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Эволюция театра. 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Знакомство с произведениями великих драматургов мира. 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-Упражнения, игры-импровизации, творческие задания.</w:t>
            </w: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блиц-опрос, самостоятельные импровизации.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BDB" w:rsidRPr="009A6BDB" w:rsidTr="003C71E3">
        <w:trPr>
          <w:tblCellSpacing w:w="0" w:type="dxa"/>
        </w:trPr>
        <w:tc>
          <w:tcPr>
            <w:tcW w:w="59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7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Основы театральной культуры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Многообразие выразительных сре</w:t>
            </w:r>
            <w:proofErr w:type="gramStart"/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т</w:t>
            </w:r>
            <w:proofErr w:type="gramEnd"/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еатре. «Бессловесные элементы действия», «Логика действий» и т.д.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на внимание, память, мышление.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-Упражнения на овладение и пользование словесными воздействиями, этюды.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Упражнения на выразительность мимики.</w:t>
            </w: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практической деятельности,</w:t>
            </w: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работы своей и товарищей.</w:t>
            </w:r>
          </w:p>
        </w:tc>
      </w:tr>
      <w:tr w:rsidR="009A6BDB" w:rsidRPr="009A6BDB" w:rsidTr="003C71E3">
        <w:trPr>
          <w:tblCellSpacing w:w="0" w:type="dxa"/>
        </w:trPr>
        <w:tc>
          <w:tcPr>
            <w:tcW w:w="59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7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Сценическая речь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«Роль чтения вслух в повышении общей читательской культуры».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практической работы над голосом» и т.д.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Упражнения на тренировку силы голоса, диапазона голоса, тембра, дикции.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-Подготовка к конкурсам различного уровня</w:t>
            </w: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каждым воспитанником работ из своего репертуара, анализ выполненной работы.</w:t>
            </w:r>
          </w:p>
        </w:tc>
      </w:tr>
      <w:tr w:rsidR="009A6BDB" w:rsidRPr="009A6BDB" w:rsidTr="003C71E3">
        <w:trPr>
          <w:tblCellSpacing w:w="0" w:type="dxa"/>
        </w:trPr>
        <w:tc>
          <w:tcPr>
            <w:tcW w:w="59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7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над постановками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пьесы, чтение и обсуждение. Образы героев.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Выразительное чтение по ролям. Определение сквозного действия роли.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Репетиции. </w:t>
            </w: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пьесы,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эскизов,</w:t>
            </w:r>
          </w:p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спектакля.</w:t>
            </w:r>
          </w:p>
        </w:tc>
      </w:tr>
      <w:tr w:rsidR="009A6BDB" w:rsidRPr="009A6BDB" w:rsidTr="003C71E3">
        <w:trPr>
          <w:tblCellSpacing w:w="0" w:type="dxa"/>
        </w:trPr>
        <w:tc>
          <w:tcPr>
            <w:tcW w:w="59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7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Мероприятия, конкурсы и практикумы.</w:t>
            </w: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обсуждение и оценка </w:t>
            </w:r>
            <w:proofErr w:type="gramStart"/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сделанного</w:t>
            </w:r>
            <w:proofErr w:type="gramEnd"/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6BDB" w:rsidRPr="009A6BDB" w:rsidTr="003C71E3">
        <w:trPr>
          <w:tblCellSpacing w:w="0" w:type="dxa"/>
        </w:trPr>
        <w:tc>
          <w:tcPr>
            <w:tcW w:w="59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BDB" w:rsidRPr="009A6BDB" w:rsidRDefault="009A6BDB" w:rsidP="009A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6BDB" w:rsidRPr="009A6BDB" w:rsidRDefault="009A6BDB" w:rsidP="009A6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6BDB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учебно-тематического плана.</w:t>
      </w:r>
    </w:p>
    <w:p w:rsidR="009A6BDB" w:rsidRPr="009A6BDB" w:rsidRDefault="009A6BDB" w:rsidP="009A6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История театра. Театр как вид искусства</w:t>
      </w:r>
      <w:r w:rsidRPr="009A6B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Первоначальные представления о театре как виде искусства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Pr="009A6B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особенностями современного театра как вида искусства. Место театра в жизни общества. </w:t>
      </w:r>
      <w:proofErr w:type="gram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 </w:t>
      </w:r>
      <w:proofErr w:type="gramEnd"/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имеющегося художественного опыта учащихся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игры; рисование кинофильма для закрепления представлений о театре как виде искусства. Просмотр театральных постановок драматического театра </w:t>
      </w:r>
      <w:proofErr w:type="spell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.Щ</w:t>
      </w:r>
      <w:proofErr w:type="gram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епкина</w:t>
      </w:r>
      <w:proofErr w:type="spell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г.Белгород</w:t>
      </w:r>
      <w:proofErr w:type="spell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«Театр в твоей жизни («Что такое театр?», «Театр в твоем доме.</w:t>
      </w:r>
      <w:proofErr w:type="gram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 на улице»,</w:t>
      </w: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«Школьный театр. Профессиональный театр для детей. Зачем люди ходят в театр?». Упражнения-тренинги «Так и не так в театре (готовимся, приходим, смотрим)». Занятие-тренинг по культуре поведения «Как себя вести в театре».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групповые занятия по усвоению новых знаний.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игрового содержания, наглядный, объяснительно-иллюстративный.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заданиями, фотографии, DVD, CD – диски с записями спектаклей.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блиц-опрос, самостоятельные импровизации.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Театр как одно из древнейших искусств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Pr="009A6B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истоки театрального искусства («обряд инициации», славянский обряд «плювиальной» (дождевой магии) песни, пляски, посвящённые </w:t>
      </w:r>
      <w:proofErr w:type="spell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Яриле</w:t>
      </w:r>
      <w:proofErr w:type="spell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игры, празднества).</w:t>
      </w:r>
      <w:proofErr w:type="gram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Скоморохи – первые профессиональные актеры на Руси, их популярность в народе. Преследование скоморохов со стороны государства и церкви.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проигрывание игр, обрядов Белгородской области, </w:t>
      </w:r>
      <w:proofErr w:type="spell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Валуйской</w:t>
      </w:r>
      <w:proofErr w:type="spell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земли, праздники «Масленица», «Сретенье», «Покрова», «Рождественские посиделки», «Сочельник и Коляда» и т.д.</w:t>
      </w:r>
      <w:proofErr w:type="gram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«Игры в скоморохов» - на придуманные или взятые из литературных источников сюжеты. Кукольный скомороший театр. О Петрушке.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игровые групповые занятия.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игрового содержания, наглядный, объяснительно-иллюстративный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заданиями, фотографии, DVD, CD – диски с народными песнями, танцами.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игры-импровизации.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Развитие представления о видах театрального искусства: театр кукол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Рождение театра кукол. Зарубежные братья Петрушки. Виды кукольного театра. Знакомство с современным кукольным театром. Его художественные возможности. Особенности выразительного языка театра кукол.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с детьми кукольных спектаклей. Изготовление кукол-петрушек или других кукол.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практические занятия, творческая лаборатория.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игрового содержания, наглядный, объяснительно-иллюстративный, метод импровизации.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заданиями, фотографии, DVD, CD – диски с кукольными спектаклями.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разыгрывание сценок на темы сказочных сюжетов.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Театр – искусство коллективное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театральными профессиями. Спектакль – результат коллективного творчества. Кто есть кто в театре. Актер – «главное чудо театра».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задания на ознакомление с элементами театральных профессий: создание афиш, эскизов декораций и костюмов.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заочная экскурсия по театральным цехам.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репродуктивный, объяснительно-иллюстративный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фотографии, DVD, CD – диски.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рефераты на тему: «Путешествие по театральной программке».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Основы театральной культуры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Многообразие выразительных сре</w:t>
      </w:r>
      <w:proofErr w:type="gramStart"/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в т</w:t>
      </w:r>
      <w:proofErr w:type="gramEnd"/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еатре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драматургией, декорациями, костюмами, гримом, музыкальным и шумовым оформлением. Стержень театрального искусства – исполнительское искусство актера.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тренинги на внимание: «Поймать хлопок», «Невидимая нить», «Много ниточек, или Большое зеркало».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беседы, игровые формы.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полных нагрузок, метод игрового содержания, метод импровизации.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заданиями.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практической деятельности.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Значение поведения в актерском искусстве.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актера «превращать», преображать с помощью изменения своего поведения место, время, ситуацию, партнеров.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коллективную согласованность действий (одновременно, друг за другом, вовремя); воспитывающие ситуации «Что будет, если я буду играть один…»; превращения заданного предмета с помощью действий во что-то другое (индивидуально, с помощниками).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беседы, игровые формы.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полных нагрузок, метод игрового содержания, метод импровизации.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заданиями.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импровизация.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Бессловесные и словесные действия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цепочки словесных действий.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этюдов, упражнений - тренингов, упражнение: </w:t>
      </w:r>
      <w:proofErr w:type="gram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сегодня – это …», 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  <w:proofErr w:type="gramEnd"/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беседы, игровые формы, </w:t>
      </w:r>
      <w:proofErr w:type="gram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занятия-зачёт</w:t>
      </w:r>
      <w:proofErr w:type="gram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полных нагрузок, метод игрового содержания, метод импровизации.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заданиями.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своей и товарищей.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«Сценическая речь»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Художественное чтение как вид исполнительского искусства.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навыка правильного дыхания при чтении и сознательного управления </w:t>
      </w:r>
      <w:proofErr w:type="spell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речеголосовым</w:t>
      </w:r>
      <w:proofErr w:type="spell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аппаратом (диапазоном голоса, его силой и подвижностью».</w:t>
      </w:r>
      <w:proofErr w:type="gram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на рождение звука: «Бамбук», «Корни», «Тряпичная кукла», Резиновая кукла», «Фонарь», Антенна», «Разноцветный фонтан». Отработка навыка правильного дыхания при чтении и сознательного управления речевым аппаратом.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групповые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ступенчатого повышения нагрузок, метод игрового содержания, метод импровизации.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по дыханию, упражнения на развитие и управление </w:t>
      </w:r>
      <w:proofErr w:type="spell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речеголосовым</w:t>
      </w:r>
      <w:proofErr w:type="spell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аппаратом.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Логика речи.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Теория: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сценической «лепки» фразы (логика речи). Понятие о фразе. Естественное построение фразы. Фраза простая и сложная. Основа и пояснение фразы. Пояснения на басах и верхах.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гимнастика: упражнения для губ «Улыбка-хоботок», «Часы», «Шторки»; упражнения для языка: «Уколы», «Змея», «Коктейль». Чтение отрывков или литературных анекдотов.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групповые, игровые.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ступенчатого повышения нагрузок, метод игрового содержания, метод импровизации.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по дыханию, исполнение текста, демонстрирующего владение «лепкой» фразы.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Словесные воздействия.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словесных воздействий. Текст и подтекст литературного произведения Возможность звучащим голосом рисовать ту или иную картину. Связь рисуемой картины с жанром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литературного произведения.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«</w:t>
      </w:r>
      <w:proofErr w:type="spell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</w:t>
      </w:r>
      <w:proofErr w:type="spell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-ультра-натуральное действие»: превращение заданного предмета с помощью действий во что-то другое (индивидуально, с помощником); упражнения для голоса: «Прыжок в воду», «Колокола», «Прыгун», «Аквалангист».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групповые, занятие-зачёт.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ступенчатого повышения нагрузок, метод игрового содержания, метод импровизации.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каждым воспитанником работ из своего чтецкого репертуара.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Работа над постановками.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Пьеса – основа спектакля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практические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ступенчатого повышения нагрузок, метод игрового содержания, метод импровизации.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пьесы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Текст-основа постановки.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этюдно</w:t>
      </w:r>
      <w:proofErr w:type="spell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-постановочная работа по ролям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практические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эвристический, проблемный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таблицы «История про…, </w:t>
      </w:r>
      <w:proofErr w:type="gram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…».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Театральный грим. Костюм.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Теория: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Отражение сценического образа при помощи грима. Грим как один из способов достижения выразительности: обычный, эстрадный, характерный, абстрактный. Способы накладывания грима.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лаборатории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эвристический, объяснительно-иллюстративный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гримировальный набор, жирный крем, тональный крем, помада, гуммоз, пудра, различные кисти, ватные тампоны, бумажные салфетки, альбомы, краски, карандаши.</w:t>
      </w:r>
      <w:proofErr w:type="gramEnd"/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эскизов более сложного грима.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Театральный костюм.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эскизов костюмов для выбранной пьесы.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лаборатории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эвристический, объяснительно-иллюстративный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иллюстрации из книг, фотографии, альбомы, краски, карандаши.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рефераты на тему: «Эпохи в зеркале моды».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 Репетиционный период.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репетиции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импровизации, метод полных нагрузок.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премьера (первый показ спектакля на зрителя). Обсуждение премьерного спектакля (участвуют все актеры, все службы).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Мероприятия и психологические практикумы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методикой проведения и организации досуговых мероприятий. Тематическое планирование, разработка сценариев. 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проведения занятия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вечера, праздники, конкурсы.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эвристический, метод полных нагрузок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сценарии.</w:t>
      </w: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подведения итогов</w:t>
      </w:r>
      <w:r w:rsidRPr="009A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Совместное обсуждение и оценка </w:t>
      </w:r>
      <w:proofErr w:type="gram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сделанного</w:t>
      </w:r>
      <w:proofErr w:type="gram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6BDB" w:rsidRPr="009A6BDB" w:rsidRDefault="009A6BDB" w:rsidP="009A6BDB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BDB">
        <w:rPr>
          <w:rFonts w:ascii="Times New Roman" w:eastAsia="Times New Roman" w:hAnsi="Times New Roman" w:cs="Times New Roman"/>
          <w:color w:val="365F91"/>
          <w:sz w:val="24"/>
          <w:szCs w:val="24"/>
        </w:rPr>
        <w:br w:type="page"/>
      </w:r>
      <w:r w:rsidRPr="009A6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:rsidR="009A6BDB" w:rsidRPr="009A6BDB" w:rsidRDefault="009A6BDB" w:rsidP="009A6BDB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209448281"/>
      <w:r w:rsidRPr="009A6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№3. </w:t>
      </w:r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</w:t>
      </w:r>
      <w:proofErr w:type="gramEnd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</w:t>
      </w:r>
      <w:bookmarkEnd w:id="1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6BDB" w:rsidRPr="009A6BDB" w:rsidRDefault="009A6BDB" w:rsidP="009A6BDB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208927103"/>
      <w:bookmarkStart w:id="3" w:name="_Toc209442944"/>
      <w:bookmarkStart w:id="4" w:name="_Toc209448282"/>
      <w:r w:rsidRP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 программе «Школьный театр».</w:t>
      </w:r>
      <w:bookmarkEnd w:id="2"/>
      <w:bookmarkEnd w:id="3"/>
      <w:bookmarkEnd w:id="4"/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6BDB" w:rsidRPr="009A6BDB" w:rsidRDefault="009A6BDB" w:rsidP="009A6B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6BDB">
        <w:rPr>
          <w:rFonts w:ascii="Times New Roman" w:eastAsia="Calibri" w:hAnsi="Times New Roman" w:cs="Times New Roman"/>
          <w:sz w:val="24"/>
          <w:szCs w:val="24"/>
        </w:rPr>
        <w:t>План воспитательных мероприятий по программе «Школьный театр»</w:t>
      </w:r>
    </w:p>
    <w:p w:rsidR="009A6BDB" w:rsidRPr="009A6BDB" w:rsidRDefault="009A6BDB" w:rsidP="009A6B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2570"/>
        <w:gridCol w:w="2570"/>
      </w:tblGrid>
      <w:tr w:rsidR="009A6BDB" w:rsidRPr="009A6BDB" w:rsidTr="003C71E3">
        <w:tc>
          <w:tcPr>
            <w:tcW w:w="675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9A6B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A6B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70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0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Организатор</w:t>
            </w:r>
          </w:p>
        </w:tc>
      </w:tr>
      <w:tr w:rsidR="009A6BDB" w:rsidRPr="009A6BDB" w:rsidTr="003C71E3">
        <w:tc>
          <w:tcPr>
            <w:tcW w:w="675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областного конкурса художественного чтения для начальной школы «</w:t>
            </w:r>
            <w:proofErr w:type="spellStart"/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Читалочка</w:t>
            </w:r>
            <w:proofErr w:type="spellEnd"/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0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0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МОУ ДО «ЦВР»</w:t>
            </w:r>
          </w:p>
        </w:tc>
      </w:tr>
      <w:tr w:rsidR="009A6BDB" w:rsidRPr="009A6BDB" w:rsidTr="003C71E3">
        <w:tc>
          <w:tcPr>
            <w:tcW w:w="675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570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0" w:type="dxa"/>
            <w:shd w:val="clear" w:color="auto" w:fill="auto"/>
          </w:tcPr>
          <w:p w:rsidR="009A6BDB" w:rsidRPr="009A6BDB" w:rsidRDefault="009A6BDB" w:rsidP="009A6BDB">
            <w:pPr>
              <w:rPr>
                <w:rFonts w:ascii="Calibri" w:eastAsia="Calibri" w:hAnsi="Calibri" w:cs="Times New Roman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МОУ ДО «ЦВР»</w:t>
            </w:r>
          </w:p>
        </w:tc>
      </w:tr>
      <w:tr w:rsidR="009A6BDB" w:rsidRPr="009A6BDB" w:rsidTr="003C71E3">
        <w:tc>
          <w:tcPr>
            <w:tcW w:w="675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творческий конкурс для школьных театральных коллективов «Театральные подмостки»</w:t>
            </w:r>
          </w:p>
        </w:tc>
        <w:tc>
          <w:tcPr>
            <w:tcW w:w="2570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0" w:type="dxa"/>
            <w:shd w:val="clear" w:color="auto" w:fill="auto"/>
          </w:tcPr>
          <w:p w:rsidR="009A6BDB" w:rsidRPr="009A6BDB" w:rsidRDefault="009A6BDB" w:rsidP="009A6BDB">
            <w:pPr>
              <w:rPr>
                <w:rFonts w:ascii="Calibri" w:eastAsia="Calibri" w:hAnsi="Calibri" w:cs="Times New Roman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МОУ ДО «ЦВР»</w:t>
            </w:r>
          </w:p>
        </w:tc>
      </w:tr>
      <w:tr w:rsidR="009A6BDB" w:rsidRPr="009A6BDB" w:rsidTr="003C71E3">
        <w:tc>
          <w:tcPr>
            <w:tcW w:w="675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областного конкурса детского литературного творчества «Вдохновение»</w:t>
            </w:r>
          </w:p>
        </w:tc>
        <w:tc>
          <w:tcPr>
            <w:tcW w:w="2570" w:type="dxa"/>
            <w:shd w:val="clear" w:color="auto" w:fill="auto"/>
          </w:tcPr>
          <w:p w:rsidR="009A6BDB" w:rsidRPr="009A6BDB" w:rsidRDefault="009A6BDB" w:rsidP="009A6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0" w:type="dxa"/>
            <w:shd w:val="clear" w:color="auto" w:fill="auto"/>
          </w:tcPr>
          <w:p w:rsidR="009A6BDB" w:rsidRPr="009A6BDB" w:rsidRDefault="009A6BDB" w:rsidP="009A6BDB">
            <w:pPr>
              <w:rPr>
                <w:rFonts w:ascii="Calibri" w:eastAsia="Calibri" w:hAnsi="Calibri" w:cs="Times New Roman"/>
              </w:rPr>
            </w:pPr>
            <w:r w:rsidRPr="009A6BDB">
              <w:rPr>
                <w:rFonts w:ascii="Times New Roman" w:eastAsia="Calibri" w:hAnsi="Times New Roman" w:cs="Times New Roman"/>
                <w:sz w:val="24"/>
                <w:szCs w:val="24"/>
              </w:rPr>
              <w:t>МОУ ДО «ЦВР»</w:t>
            </w:r>
          </w:p>
        </w:tc>
      </w:tr>
    </w:tbl>
    <w:p w:rsidR="009A6BDB" w:rsidRPr="009A6BDB" w:rsidRDefault="009A6BDB" w:rsidP="009A6B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6BDB" w:rsidRPr="009A6BDB" w:rsidRDefault="009A6BDB" w:rsidP="009A6B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BDB">
        <w:rPr>
          <w:rFonts w:ascii="Times New Roman" w:eastAsia="Calibri" w:hAnsi="Times New Roman" w:cs="Times New Roman"/>
          <w:sz w:val="24"/>
          <w:szCs w:val="24"/>
        </w:rPr>
        <w:t>*План воспитательных мероприятий по программе в течение года может измениться</w:t>
      </w:r>
    </w:p>
    <w:p w:rsidR="00B635FE" w:rsidRDefault="009A6BDB"/>
    <w:sectPr w:rsidR="00B635FE" w:rsidSect="002B572C">
      <w:footerReference w:type="default" r:id="rId5"/>
      <w:pgSz w:w="11906" w:h="16838"/>
      <w:pgMar w:top="1134" w:right="850" w:bottom="1134" w:left="993" w:header="708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84" w:rsidRDefault="009A6BDB">
    <w:pPr>
      <w:pStyle w:val="a3"/>
      <w:jc w:val="right"/>
    </w:pPr>
    <w:r>
      <w:fldChar w:fldCharType="begin"/>
    </w:r>
    <w:r>
      <w:instrText>PAGE   \* MERGEFOR</w:instrText>
    </w:r>
    <w:r>
      <w:instrText>MAT</w:instrText>
    </w:r>
    <w:r>
      <w:fldChar w:fldCharType="separate"/>
    </w:r>
    <w:r>
      <w:rPr>
        <w:noProof/>
      </w:rPr>
      <w:t>2</w:t>
    </w:r>
    <w:r>
      <w:fldChar w:fldCharType="end"/>
    </w:r>
  </w:p>
  <w:p w:rsidR="00B47884" w:rsidRDefault="009A6BD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46"/>
    <w:rsid w:val="009A6BDB"/>
    <w:rsid w:val="00A23A46"/>
    <w:rsid w:val="00A71D38"/>
    <w:rsid w:val="00B3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A6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A6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A6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A6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2136</Words>
  <Characters>12181</Characters>
  <Application>Microsoft Office Word</Application>
  <DocSecurity>0</DocSecurity>
  <Lines>101</Lines>
  <Paragraphs>28</Paragraphs>
  <ScaleCrop>false</ScaleCrop>
  <Company/>
  <LinksUpToDate>false</LinksUpToDate>
  <CharactersWithSpaces>14289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2026-04-01T05:48:00Z</dcterms:created>
  <dcterms:modified xsi:type="dcterms:W3CDTF">2026-04-01T05:49:00Z</dcterms:modified>
</cp:coreProperties>
</file>